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8F" w:rsidRPr="004D32B3" w:rsidRDefault="00E4788F" w:rsidP="00E4788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4D32B3">
        <w:rPr>
          <w:rFonts w:ascii="Times New Roman" w:eastAsia="Times New Roman" w:hAnsi="Times New Roman" w:cs="Times New Roman"/>
          <w:b/>
          <w:color w:val="auto"/>
          <w:sz w:val="28"/>
        </w:rPr>
        <w:t>ДОГОВОР № ______________</w:t>
      </w:r>
    </w:p>
    <w:p w:rsidR="00E4788F" w:rsidRPr="004D32B3" w:rsidRDefault="00E4788F" w:rsidP="00E4788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4D32B3">
        <w:rPr>
          <w:rFonts w:ascii="Times New Roman" w:eastAsia="Times New Roman" w:hAnsi="Times New Roman" w:cs="Times New Roman"/>
          <w:b/>
          <w:color w:val="auto"/>
          <w:sz w:val="28"/>
        </w:rPr>
        <w:t>на индивидуальные консультации</w:t>
      </w:r>
    </w:p>
    <w:p w:rsidR="00E4788F" w:rsidRPr="004D32B3" w:rsidRDefault="00E4788F" w:rsidP="00E4788F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E4788F" w:rsidRPr="004D32B3" w:rsidRDefault="00E4788F" w:rsidP="00E4788F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г. Кемерово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 xml:space="preserve">               </w:t>
      </w:r>
      <w:r w:rsidR="00E36C73">
        <w:rPr>
          <w:rFonts w:ascii="Times New Roman" w:eastAsia="Times New Roman" w:hAnsi="Times New Roman" w:cs="Times New Roman"/>
          <w:color w:val="auto"/>
        </w:rPr>
        <w:t xml:space="preserve">            "_</w:t>
      </w:r>
      <w:r w:rsidR="00E36C73" w:rsidRPr="00E36C73">
        <w:rPr>
          <w:rFonts w:ascii="Times New Roman" w:eastAsia="Times New Roman" w:hAnsi="Times New Roman" w:cs="Times New Roman"/>
          <w:color w:val="auto"/>
          <w:u w:val="single"/>
        </w:rPr>
        <w:t>24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_" </w:t>
      </w:r>
      <w:r>
        <w:rPr>
          <w:rFonts w:ascii="Times New Roman" w:eastAsia="Times New Roman" w:hAnsi="Times New Roman" w:cs="Times New Roman"/>
          <w:color w:val="auto"/>
        </w:rPr>
        <w:t>_</w:t>
      </w:r>
      <w:r w:rsidR="00E36C73" w:rsidRPr="00E36C73">
        <w:rPr>
          <w:rFonts w:ascii="Times New Roman" w:eastAsia="Times New Roman" w:hAnsi="Times New Roman" w:cs="Times New Roman"/>
          <w:color w:val="auto"/>
          <w:u w:val="single"/>
        </w:rPr>
        <w:t>марта</w:t>
      </w:r>
      <w:r w:rsidR="00E36C73">
        <w:rPr>
          <w:rFonts w:ascii="Times New Roman" w:eastAsia="Times New Roman" w:hAnsi="Times New Roman" w:cs="Times New Roman"/>
          <w:color w:val="auto"/>
        </w:rPr>
        <w:t>__</w:t>
      </w:r>
      <w:r w:rsidRPr="004D32B3">
        <w:rPr>
          <w:rFonts w:ascii="Times New Roman" w:eastAsia="Times New Roman" w:hAnsi="Times New Roman" w:cs="Times New Roman"/>
          <w:color w:val="auto"/>
        </w:rPr>
        <w:t>202</w:t>
      </w:r>
      <w:r w:rsidR="009015EC">
        <w:rPr>
          <w:rFonts w:ascii="Times New Roman" w:eastAsia="Times New Roman" w:hAnsi="Times New Roman" w:cs="Times New Roman"/>
          <w:color w:val="auto"/>
        </w:rPr>
        <w:t>5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E4788F" w:rsidRPr="004D32B3" w:rsidRDefault="00E4788F" w:rsidP="00E4788F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E4788F" w:rsidRDefault="00E4788F" w:rsidP="00E4788F">
      <w:pPr>
        <w:ind w:left="142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</w:t>
      </w:r>
      <w:r w:rsidRPr="004D32B3">
        <w:rPr>
          <w:rFonts w:ascii="Times New Roman" w:eastAsia="Times New Roman" w:hAnsi="Times New Roman" w:cs="Times New Roman"/>
          <w:color w:val="auto"/>
        </w:rPr>
        <w:t>ГОСУДАРСТВЕННОЕ АВТОНОМНОЕ ПРОФЕССИОНАЛЬНОЕ ОБРАЗОВАТЕЛЬНОЕ УЧРЕЖДЕНИЕ "КУЗБАССКИЙ ХУДОЖЕСТВЕННЫЙ КОЛЛЕДЖ", именуемый в</w:t>
      </w:r>
      <w:r w:rsidRPr="004D32B3">
        <w:rPr>
          <w:rFonts w:ascii="Times New Roman" w:eastAsia="Times New Roman" w:hAnsi="Times New Roman" w:cs="Times New Roman"/>
          <w:color w:val="auto"/>
        </w:rPr>
        <w:br/>
        <w:t>дальнейшем «Исполнитель» осуществляющее образовательную деятельность на основании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D32B3">
        <w:rPr>
          <w:rFonts w:ascii="Times New Roman" w:eastAsia="Times New Roman" w:hAnsi="Times New Roman" w:cs="Times New Roman"/>
          <w:color w:val="auto"/>
        </w:rPr>
        <w:t>Лицензии рег.№15817, серия 42Л01 №0002864 от 01.03.2016 г., выданной Государственной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D32B3">
        <w:rPr>
          <w:rFonts w:ascii="Times New Roman" w:eastAsia="Times New Roman" w:hAnsi="Times New Roman" w:cs="Times New Roman"/>
          <w:color w:val="auto"/>
        </w:rPr>
        <w:t>службой по надзору и контролю в сфере образования Кемеровской области и свидетельства о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D32B3">
        <w:rPr>
          <w:rFonts w:ascii="Times New Roman" w:eastAsia="Times New Roman" w:hAnsi="Times New Roman" w:cs="Times New Roman"/>
          <w:color w:val="auto"/>
        </w:rPr>
        <w:t>государственной аккредитации рег.№3424 серия 42А03№0000204 от 15.03.2019 г., выданного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D32B3">
        <w:rPr>
          <w:rFonts w:ascii="Times New Roman" w:eastAsia="Times New Roman" w:hAnsi="Times New Roman" w:cs="Times New Roman"/>
          <w:color w:val="auto"/>
        </w:rPr>
        <w:t>Государственной службо</w:t>
      </w:r>
      <w:bookmarkStart w:id="0" w:name="_GoBack"/>
      <w:bookmarkEnd w:id="0"/>
      <w:r w:rsidRPr="004D32B3">
        <w:rPr>
          <w:rFonts w:ascii="Times New Roman" w:eastAsia="Times New Roman" w:hAnsi="Times New Roman" w:cs="Times New Roman"/>
          <w:color w:val="auto"/>
        </w:rPr>
        <w:t xml:space="preserve">й по надзору и контролю в сфере </w:t>
      </w:r>
      <w:r>
        <w:rPr>
          <w:rFonts w:ascii="Times New Roman" w:eastAsia="Times New Roman" w:hAnsi="Times New Roman" w:cs="Times New Roman"/>
          <w:color w:val="auto"/>
        </w:rPr>
        <w:t xml:space="preserve">образования Кемеровской области </w:t>
      </w:r>
      <w:r w:rsidRPr="004D32B3">
        <w:rPr>
          <w:rFonts w:ascii="Times New Roman" w:eastAsia="Times New Roman" w:hAnsi="Times New Roman" w:cs="Times New Roman"/>
          <w:color w:val="auto"/>
        </w:rPr>
        <w:t>(действительно до 15.03.2025г), и   в лице  директора  Нохриной Татьяны Владимировны, действующего на основании Устава,  и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D32B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______________________________________________________________________________________________________, в лице директора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4D32B3">
        <w:rPr>
          <w:rFonts w:ascii="Times New Roman" w:eastAsia="Times New Roman" w:hAnsi="Times New Roman" w:cs="Times New Roman"/>
          <w:color w:val="auto"/>
        </w:rPr>
        <w:t>___________________________________, действующего на основании Устава, именуемое в дальнейшем «Заказчик»,  с другой стороны, вместе именуемые «Стороны»,  на основании Федерального закона от _________________________________________________________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_______________________</w:t>
      </w:r>
      <w:r w:rsidRPr="004D32B3">
        <w:rPr>
          <w:rFonts w:ascii="Times New Roman" w:eastAsia="Times New Roman" w:hAnsi="Times New Roman" w:cs="Times New Roman"/>
          <w:color w:val="auto"/>
        </w:rPr>
        <w:t>заключили настоящий договор о нижеследующем:</w:t>
      </w:r>
    </w:p>
    <w:p w:rsidR="00E4788F" w:rsidRPr="0001362E" w:rsidRDefault="00E4788F" w:rsidP="00E4788F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1362E">
        <w:rPr>
          <w:rFonts w:ascii="Times New Roman" w:eastAsia="Times New Roman" w:hAnsi="Times New Roman" w:cs="Times New Roman"/>
          <w:b/>
          <w:color w:val="auto"/>
        </w:rPr>
        <w:t>ПРЕДМЕТ ДОГОВОРА.</w:t>
      </w:r>
    </w:p>
    <w:p w:rsidR="00E4788F" w:rsidRPr="004D32B3" w:rsidRDefault="00E4788F" w:rsidP="00E4788F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1.1.  Исполнитель обязуется предоставить, а Заказчик обязуется принять и оплатить индивидуальные консультации, которые пройдут в период с 2</w:t>
      </w:r>
      <w:r w:rsidR="009015EC">
        <w:rPr>
          <w:rFonts w:ascii="Times New Roman" w:eastAsia="Calibri" w:hAnsi="Times New Roman" w:cs="Times New Roman"/>
          <w:color w:val="auto"/>
          <w:lang w:eastAsia="en-US"/>
        </w:rPr>
        <w:t>5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 xml:space="preserve"> марта 202</w:t>
      </w:r>
      <w:r w:rsidR="009015EC">
        <w:rPr>
          <w:rFonts w:ascii="Times New Roman" w:eastAsia="Calibri" w:hAnsi="Times New Roman" w:cs="Times New Roman"/>
          <w:color w:val="auto"/>
          <w:lang w:eastAsia="en-US"/>
        </w:rPr>
        <w:t>5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 xml:space="preserve"> г. по </w:t>
      </w:r>
      <w:r w:rsidRPr="00E53022">
        <w:rPr>
          <w:rFonts w:ascii="Times New Roman" w:eastAsia="Calibri" w:hAnsi="Times New Roman" w:cs="Times New Roman"/>
          <w:color w:val="auto"/>
          <w:lang w:eastAsia="en-US"/>
        </w:rPr>
        <w:t>2</w:t>
      </w:r>
      <w:r w:rsidR="009015EC">
        <w:rPr>
          <w:rFonts w:ascii="Times New Roman" w:eastAsia="Calibri" w:hAnsi="Times New Roman" w:cs="Times New Roman"/>
          <w:color w:val="auto"/>
          <w:lang w:eastAsia="en-US"/>
        </w:rPr>
        <w:t>7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 xml:space="preserve"> марта 202</w:t>
      </w:r>
      <w:r w:rsidR="009015EC">
        <w:rPr>
          <w:rFonts w:ascii="Times New Roman" w:eastAsia="Calibri" w:hAnsi="Times New Roman" w:cs="Times New Roman"/>
          <w:color w:val="auto"/>
          <w:lang w:eastAsia="en-US"/>
        </w:rPr>
        <w:t>5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 xml:space="preserve">г. </w:t>
      </w: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1.2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.Индивидуальные консультации не является гарантией поступления в Колледж.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сдает вступительные экзамены и зачисляется в Колледж на общих основаниях.</w:t>
      </w:r>
    </w:p>
    <w:p w:rsidR="00E4788F" w:rsidRPr="0001362E" w:rsidRDefault="00E4788F" w:rsidP="00E4788F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1362E">
        <w:rPr>
          <w:rFonts w:ascii="Times New Roman" w:eastAsia="Times New Roman" w:hAnsi="Times New Roman" w:cs="Times New Roman"/>
          <w:b/>
          <w:color w:val="auto"/>
        </w:rPr>
        <w:t>ПРАВА И ОБЯЗАННОСТИ КОЛЛЕДЖ.</w:t>
      </w:r>
    </w:p>
    <w:p w:rsidR="00E4788F" w:rsidRPr="004D32B3" w:rsidRDefault="00E4788F" w:rsidP="00E4788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2.1. Исполнитель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2.2.  Исполнитель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имеет право: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 xml:space="preserve">- принимать оплату от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в порядке и в сроки, предусмотренные настоящим договором;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>- не допускать на консультации, не оплатившие за них;</w:t>
      </w: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2.3. Исполнитель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обязан: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>- обеспечить условия для проведения индивидуальных консультаций.</w:t>
      </w:r>
    </w:p>
    <w:p w:rsidR="00E4788F" w:rsidRPr="004D32B3" w:rsidRDefault="00E4788F" w:rsidP="00E4788F">
      <w:pPr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color w:val="auto"/>
        </w:rPr>
      </w:pPr>
      <w:r w:rsidRPr="0001362E">
        <w:rPr>
          <w:rFonts w:ascii="Times New Roman" w:eastAsia="Times New Roman" w:hAnsi="Times New Roman" w:cs="Times New Roman"/>
          <w:b/>
          <w:color w:val="auto"/>
        </w:rPr>
        <w:t>ПРАВА И ОБЯЗАННОСТИ СЛУШАТЕЛЯ</w:t>
      </w:r>
      <w:r w:rsidRPr="004D32B3">
        <w:rPr>
          <w:rFonts w:ascii="Times New Roman" w:eastAsia="Times New Roman" w:hAnsi="Times New Roman" w:cs="Times New Roman"/>
          <w:color w:val="auto"/>
        </w:rPr>
        <w:t>.</w:t>
      </w:r>
    </w:p>
    <w:p w:rsidR="00E4788F" w:rsidRPr="004D32B3" w:rsidRDefault="00E4788F" w:rsidP="00E4788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3.1.  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имеет права и обязанности, закрепленные в Федеральном законе от 29.12.2012 №273-ФЗ «Об образовании в Российской Федерации» и Уставе Колледжа.</w:t>
      </w: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3.2.  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имеет право: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>- прослушать индивидуальные консультации.</w:t>
      </w:r>
    </w:p>
    <w:p w:rsidR="00E4788F" w:rsidRPr="004D32B3" w:rsidRDefault="00E4788F" w:rsidP="00E4788F">
      <w:pPr>
        <w:numPr>
          <w:ilvl w:val="1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Calibri" w:hAnsi="Times New Roman" w:cs="Times New Roman"/>
          <w:color w:val="auto"/>
          <w:lang w:eastAsia="en-US"/>
        </w:rPr>
        <w:t>3.3. Заказчик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обязан: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 xml:space="preserve">- бережно относиться к имуществу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Исполнителя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, в том числе арендуемому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Исполнителя</w:t>
      </w:r>
      <w:r w:rsidRPr="004D32B3">
        <w:rPr>
          <w:rFonts w:ascii="Times New Roman" w:eastAsia="Times New Roman" w:hAnsi="Times New Roman" w:cs="Times New Roman"/>
          <w:color w:val="auto"/>
        </w:rPr>
        <w:t>;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 xml:space="preserve">- в случае причинения ущерба имуществу </w:t>
      </w:r>
      <w:r w:rsidRPr="004D32B3">
        <w:rPr>
          <w:rFonts w:ascii="Times New Roman" w:eastAsia="Calibri" w:hAnsi="Times New Roman" w:cs="Times New Roman"/>
          <w:color w:val="auto"/>
          <w:lang w:eastAsia="en-US"/>
        </w:rPr>
        <w:t>Исполнителя</w:t>
      </w:r>
      <w:r w:rsidRPr="004D32B3">
        <w:rPr>
          <w:rFonts w:ascii="Times New Roman" w:eastAsia="Times New Roman" w:hAnsi="Times New Roman" w:cs="Times New Roman"/>
          <w:color w:val="auto"/>
        </w:rPr>
        <w:t xml:space="preserve"> возместить причиненный ущерб;</w:t>
      </w:r>
    </w:p>
    <w:p w:rsidR="00E4788F" w:rsidRPr="004D32B3" w:rsidRDefault="00E4788F" w:rsidP="00E4788F">
      <w:pPr>
        <w:numPr>
          <w:ilvl w:val="2"/>
          <w:numId w:val="1"/>
        </w:numPr>
        <w:tabs>
          <w:tab w:val="num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D32B3">
        <w:rPr>
          <w:rFonts w:ascii="Times New Roman" w:eastAsia="Times New Roman" w:hAnsi="Times New Roman" w:cs="Times New Roman"/>
          <w:color w:val="auto"/>
        </w:rPr>
        <w:t>- оплатить индивидуальные консультации в размере и сроки, согласно п.4 настоящего договора.</w:t>
      </w:r>
    </w:p>
    <w:p w:rsidR="00E4788F" w:rsidRPr="003423F9" w:rsidRDefault="00E4788F" w:rsidP="00E4788F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23F9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b/>
          <w:sz w:val="24"/>
          <w:szCs w:val="24"/>
        </w:rPr>
        <w:t>ЕНА ДОГОВОРА. СРОК И УСЛОВИЯ ОПЛАТЫ</w:t>
      </w:r>
      <w:r w:rsidRPr="003423F9">
        <w:rPr>
          <w:rFonts w:ascii="Times New Roman" w:hAnsi="Times New Roman" w:cs="Times New Roman"/>
          <w:b/>
          <w:sz w:val="24"/>
          <w:szCs w:val="24"/>
        </w:rPr>
        <w:t>.</w:t>
      </w:r>
    </w:p>
    <w:p w:rsidR="00E4788F" w:rsidRPr="00DC1BA5" w:rsidRDefault="00E4788F" w:rsidP="00E4788F">
      <w:pPr>
        <w:pStyle w:val="ConsPlusNormal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C1BA5">
        <w:rPr>
          <w:rFonts w:ascii="Times New Roman" w:hAnsi="Times New Roman" w:cs="Times New Roman"/>
          <w:sz w:val="24"/>
          <w:szCs w:val="24"/>
        </w:rPr>
        <w:t xml:space="preserve">.1. Стоимость за одного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Pr="00DC1BA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9015EC">
        <w:rPr>
          <w:rFonts w:ascii="Times New Roman" w:hAnsi="Times New Roman" w:cs="Times New Roman"/>
          <w:sz w:val="24"/>
          <w:szCs w:val="24"/>
        </w:rPr>
        <w:t>6</w:t>
      </w:r>
      <w:r w:rsidRPr="00DC1BA5">
        <w:rPr>
          <w:rFonts w:ascii="Times New Roman" w:hAnsi="Times New Roman" w:cs="Times New Roman"/>
          <w:sz w:val="24"/>
          <w:szCs w:val="24"/>
        </w:rPr>
        <w:t>00 (</w:t>
      </w:r>
      <w:r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9015EC">
        <w:rPr>
          <w:rFonts w:ascii="Times New Roman" w:hAnsi="Times New Roman" w:cs="Times New Roman"/>
          <w:sz w:val="24"/>
          <w:szCs w:val="24"/>
        </w:rPr>
        <w:t>шестьсот</w:t>
      </w:r>
      <w:r w:rsidRPr="00DC1BA5">
        <w:rPr>
          <w:rFonts w:ascii="Times New Roman" w:hAnsi="Times New Roman" w:cs="Times New Roman"/>
          <w:sz w:val="24"/>
          <w:szCs w:val="24"/>
        </w:rPr>
        <w:t xml:space="preserve">) рублей 00 копеек.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DC1BA5">
        <w:rPr>
          <w:rFonts w:ascii="Times New Roman" w:hAnsi="Times New Roman" w:cs="Times New Roman"/>
          <w:sz w:val="24"/>
          <w:szCs w:val="24"/>
        </w:rPr>
        <w:t>:  _</w:t>
      </w:r>
      <w:proofErr w:type="gramEnd"/>
      <w:r w:rsidRPr="00DC1BA5">
        <w:rPr>
          <w:rFonts w:ascii="Times New Roman" w:hAnsi="Times New Roman" w:cs="Times New Roman"/>
          <w:sz w:val="24"/>
          <w:szCs w:val="24"/>
        </w:rPr>
        <w:t>________ (_______________) человек.</w:t>
      </w:r>
    </w:p>
    <w:p w:rsidR="00E4788F" w:rsidRPr="00DC1BA5" w:rsidRDefault="00E4788F" w:rsidP="00E4788F">
      <w:pPr>
        <w:pStyle w:val="ConsPlusNormal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1BA5">
        <w:rPr>
          <w:rFonts w:ascii="Times New Roman" w:hAnsi="Times New Roman" w:cs="Times New Roman"/>
          <w:sz w:val="24"/>
          <w:szCs w:val="24"/>
        </w:rPr>
        <w:t xml:space="preserve">Общая сумма договора составляет _____________ (_________________________________________) рублей 00 копеек, без НДС. </w:t>
      </w:r>
    </w:p>
    <w:p w:rsidR="00E4788F" w:rsidRPr="00DC1BA5" w:rsidRDefault="00E4788F" w:rsidP="00E4788F">
      <w:pPr>
        <w:pStyle w:val="ConsPlusNormal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DC1BA5">
        <w:rPr>
          <w:rFonts w:ascii="Times New Roman" w:hAnsi="Times New Roman" w:cs="Times New Roman"/>
          <w:sz w:val="24"/>
          <w:szCs w:val="24"/>
        </w:rPr>
        <w:t xml:space="preserve">.2. Цена договора, указанная в пункте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>.1, является твердой и определяется на весь срок исполнения договора. Изменение цены договора не допускается, за исключением случаев, предусмотренных статьей 95 Федерального закона 44-ФЗ.</w:t>
      </w:r>
    </w:p>
    <w:p w:rsidR="00E4788F" w:rsidRPr="00DC1BA5" w:rsidRDefault="00E4788F" w:rsidP="00E4788F">
      <w:pPr>
        <w:pStyle w:val="ConsPlusNormal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 xml:space="preserve">.3. </w:t>
      </w:r>
      <w:r w:rsidRPr="003423F9">
        <w:rPr>
          <w:rFonts w:ascii="Times New Roman" w:hAnsi="Times New Roman" w:cs="Times New Roman"/>
          <w:sz w:val="24"/>
          <w:szCs w:val="24"/>
        </w:rPr>
        <w:t>Расчеты за оказанную услугу производятся в российских рублях путем перечисления Заказчиком денежных средств на расчетный счет Исполнителя, в течении 7(семи) дней после оказания услуги и подписания акта об оказании услуги.</w:t>
      </w:r>
    </w:p>
    <w:p w:rsidR="00E4788F" w:rsidRPr="00DC1BA5" w:rsidRDefault="00E4788F" w:rsidP="00E4788F">
      <w:pPr>
        <w:pStyle w:val="ConsPlusNormal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 xml:space="preserve">.4.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</w:t>
      </w:r>
    </w:p>
    <w:p w:rsidR="00E4788F" w:rsidRPr="003423F9" w:rsidRDefault="00E4788F" w:rsidP="00E4788F">
      <w:pPr>
        <w:pStyle w:val="ConsPlusNormal"/>
        <w:ind w:left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23F9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ПОРЯДОК СДАЧИ-ПРИЕМКИ УСЛУГ.</w:t>
      </w:r>
    </w:p>
    <w:p w:rsidR="00E4788F" w:rsidRPr="00DC1BA5" w:rsidRDefault="00E4788F" w:rsidP="00E4788F">
      <w:pPr>
        <w:pStyle w:val="ConsPlusNormal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DC1BA5">
        <w:rPr>
          <w:rFonts w:ascii="Times New Roman" w:hAnsi="Times New Roman" w:cs="Times New Roman"/>
          <w:sz w:val="24"/>
          <w:szCs w:val="24"/>
        </w:rPr>
        <w:t>.1. После оказания услуг Исполнитель представляет Заказчику акт оказанных услуг.</w:t>
      </w:r>
    </w:p>
    <w:p w:rsidR="00E4788F" w:rsidRPr="00DC1BA5" w:rsidRDefault="00E4788F" w:rsidP="00E4788F">
      <w:pPr>
        <w:pStyle w:val="ConsPlusNormal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B50">
        <w:rPr>
          <w:rFonts w:ascii="Times New Roman" w:hAnsi="Times New Roman" w:cs="Times New Roman"/>
          <w:sz w:val="24"/>
          <w:szCs w:val="24"/>
        </w:rPr>
        <w:t>5</w:t>
      </w:r>
      <w:r w:rsidRPr="003423F9">
        <w:rPr>
          <w:rFonts w:ascii="Times New Roman" w:hAnsi="Times New Roman" w:cs="Times New Roman"/>
          <w:sz w:val="24"/>
          <w:szCs w:val="24"/>
        </w:rPr>
        <w:t>.</w:t>
      </w:r>
      <w:r w:rsidRPr="00DC1BA5">
        <w:rPr>
          <w:rFonts w:ascii="Times New Roman" w:hAnsi="Times New Roman" w:cs="Times New Roman"/>
          <w:sz w:val="24"/>
          <w:szCs w:val="24"/>
        </w:rPr>
        <w:t>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:rsidR="00E4788F" w:rsidRPr="00DC1BA5" w:rsidRDefault="00E4788F" w:rsidP="00E4788F">
      <w:pPr>
        <w:pStyle w:val="ConsPlusNormal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DC1BA5">
        <w:rPr>
          <w:rFonts w:ascii="Times New Roman" w:hAnsi="Times New Roman" w:cs="Times New Roman"/>
          <w:sz w:val="24"/>
          <w:szCs w:val="24"/>
        </w:rPr>
        <w:t>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:rsidR="00E4788F" w:rsidRPr="00DC1BA5" w:rsidRDefault="00E4788F" w:rsidP="00E4788F">
      <w:pPr>
        <w:pStyle w:val="ConsPlusNormal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DC1BA5">
        <w:rPr>
          <w:rFonts w:ascii="Times New Roman" w:hAnsi="Times New Roman" w:cs="Times New Roman"/>
          <w:sz w:val="24"/>
          <w:szCs w:val="24"/>
        </w:rPr>
        <w:t>.4. Претензии по качеству и срокам оказания услуг предъявляются Заказчиком в течение 10 (десяти) дней с момента подписания двухстороннего акта.</w:t>
      </w:r>
    </w:p>
    <w:p w:rsidR="00E4788F" w:rsidRPr="00F96B50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E4788F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Федерации.</w:t>
      </w:r>
    </w:p>
    <w:p w:rsidR="00E4788F" w:rsidRPr="00F96B50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t>7. ОБСТОЯТЕЛЬСТВА НЕПРЕОДОЛИМОЙ СИЛЫ.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DC1BA5">
        <w:rPr>
          <w:rFonts w:ascii="Times New Roman" w:hAnsi="Times New Roman" w:cs="Times New Roman"/>
          <w:sz w:val="24"/>
          <w:szCs w:val="24"/>
        </w:rPr>
        <w:t>.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>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:rsidR="00E4788F" w:rsidRPr="00F96B50" w:rsidRDefault="00E4788F" w:rsidP="00E4788F">
      <w:pPr>
        <w:jc w:val="center"/>
        <w:rPr>
          <w:rFonts w:ascii="Times New Roman" w:hAnsi="Times New Roman"/>
          <w:b/>
          <w:bCs/>
        </w:rPr>
      </w:pPr>
      <w:r w:rsidRPr="00F96B50">
        <w:rPr>
          <w:rFonts w:ascii="Times New Roman" w:hAnsi="Times New Roman"/>
          <w:b/>
          <w:bCs/>
        </w:rPr>
        <w:t>8. ПРОТИВОДЕЙСТВИЕ КОРРУПЦИИ</w:t>
      </w:r>
    </w:p>
    <w:p w:rsidR="00E4788F" w:rsidRPr="00DC1BA5" w:rsidRDefault="00E4788F" w:rsidP="00E4788F">
      <w:pPr>
        <w:rPr>
          <w:rFonts w:ascii="Times New Roman" w:hAnsi="Times New Roman"/>
        </w:rPr>
      </w:pPr>
      <w:r w:rsidRPr="00DC1BA5">
        <w:rPr>
          <w:rFonts w:ascii="Times New Roman" w:hAnsi="Times New Roman"/>
        </w:rPr>
        <w:t xml:space="preserve">   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E4788F" w:rsidRPr="00DC1BA5" w:rsidRDefault="00E4788F" w:rsidP="00E4788F">
      <w:pPr>
        <w:rPr>
          <w:rFonts w:ascii="Times New Roman" w:hAnsi="Times New Roman"/>
        </w:rPr>
      </w:pPr>
      <w:r w:rsidRPr="00DC1BA5">
        <w:rPr>
          <w:rFonts w:ascii="Times New Roman" w:hAnsi="Times New Roman"/>
        </w:rPr>
        <w:t xml:space="preserve">  8.2.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:rsidR="00E4788F" w:rsidRPr="00DC1BA5" w:rsidRDefault="00E4788F" w:rsidP="00E4788F">
      <w:pPr>
        <w:rPr>
          <w:rFonts w:ascii="Times New Roman" w:hAnsi="Times New Roman"/>
        </w:rPr>
      </w:pPr>
      <w:r w:rsidRPr="00DC1BA5">
        <w:rPr>
          <w:rFonts w:ascii="Times New Roman" w:hAnsi="Times New Roman"/>
        </w:rPr>
        <w:t xml:space="preserve">  8.3.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</w:t>
      </w:r>
      <w:r w:rsidRPr="00DC1BA5">
        <w:rPr>
          <w:rFonts w:ascii="Times New Roman" w:hAnsi="Times New Roman"/>
        </w:rPr>
        <w:lastRenderedPageBreak/>
        <w:t>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E4788F" w:rsidRPr="00DC1BA5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t>9. РАЗРЕШЕНИЕ СПОРОВ МЕЖДУ СТОРОНАМИ</w:t>
      </w:r>
      <w:r w:rsidRPr="00DC1BA5">
        <w:rPr>
          <w:rFonts w:ascii="Times New Roman" w:hAnsi="Times New Roman" w:cs="Times New Roman"/>
          <w:sz w:val="24"/>
          <w:szCs w:val="24"/>
        </w:rPr>
        <w:t>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9.1.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:rsidR="00E4788F" w:rsidRPr="00F96B50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t>10. ДЕЙСТВИЕ ДОГОВОРА.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 xml:space="preserve">10.1. Настоящий договор вступает в силу со дня его подписания и действует до </w:t>
      </w:r>
      <w:r>
        <w:rPr>
          <w:rFonts w:ascii="Times New Roman" w:hAnsi="Times New Roman" w:cs="Times New Roman"/>
          <w:sz w:val="24"/>
          <w:szCs w:val="24"/>
        </w:rPr>
        <w:t>30.04</w:t>
      </w:r>
      <w:r w:rsidRPr="00DC1BA5">
        <w:rPr>
          <w:rFonts w:ascii="Times New Roman" w:hAnsi="Times New Roman" w:cs="Times New Roman"/>
          <w:sz w:val="24"/>
          <w:szCs w:val="24"/>
        </w:rPr>
        <w:t>.202</w:t>
      </w:r>
      <w:r w:rsidR="009015EC">
        <w:rPr>
          <w:rFonts w:ascii="Times New Roman" w:hAnsi="Times New Roman" w:cs="Times New Roman"/>
          <w:sz w:val="24"/>
          <w:szCs w:val="24"/>
        </w:rPr>
        <w:t>5</w:t>
      </w:r>
      <w:r w:rsidRPr="00DC1BA5">
        <w:rPr>
          <w:rFonts w:ascii="Times New Roman" w:hAnsi="Times New Roman" w:cs="Times New Roman"/>
          <w:sz w:val="24"/>
          <w:szCs w:val="24"/>
        </w:rPr>
        <w:t>г.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10.2. Прекращение (расторжение) настоящего договора возможны только по соглашению сторон, а также по основаниям, установленным законодательством Российской Федерации.</w:t>
      </w:r>
    </w:p>
    <w:p w:rsidR="00E4788F" w:rsidRPr="00F96B50" w:rsidRDefault="00E4788F" w:rsidP="00E4788F">
      <w:pPr>
        <w:pStyle w:val="ConsPlusNormal"/>
        <w:ind w:firstLine="28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6B50">
        <w:rPr>
          <w:rFonts w:ascii="Times New Roman" w:hAnsi="Times New Roman" w:cs="Times New Roman"/>
          <w:b/>
          <w:sz w:val="24"/>
          <w:szCs w:val="24"/>
        </w:rPr>
        <w:t>11. ЗАКЛЮЧИТЕЛЬНЫЕ ПОЛОЖЕНИЯ.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11.1. Недействительность какого-либо условия договора не влечет недействительности прочих его условий.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1BA5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1BA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1BA5">
        <w:rPr>
          <w:rFonts w:ascii="Times New Roman" w:hAnsi="Times New Roman" w:cs="Times New Roman"/>
          <w:sz w:val="24"/>
          <w:szCs w:val="24"/>
        </w:rPr>
        <w:t>. Настоящий договор заключен в двух экземплярах: по одному для каждой из сторон. Оба экземпляра идентичны и имеют одинаковую юридическую силу.</w:t>
      </w:r>
    </w:p>
    <w:p w:rsidR="00E4788F" w:rsidRPr="00DC1BA5" w:rsidRDefault="00E4788F" w:rsidP="00E4788F">
      <w:pPr>
        <w:pStyle w:val="ConsPlusNormal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788F" w:rsidRPr="00DC1BA5" w:rsidRDefault="00E4788F" w:rsidP="00E4788F">
      <w:pPr>
        <w:pStyle w:val="ConsPlusNormal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4788F" w:rsidRPr="0001362E" w:rsidRDefault="00E4788F" w:rsidP="00E4788F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01362E">
        <w:rPr>
          <w:rFonts w:ascii="Times New Roman" w:eastAsia="Calibri" w:hAnsi="Times New Roman" w:cs="Times New Roman"/>
          <w:b/>
          <w:color w:val="auto"/>
          <w:lang w:eastAsia="en-US"/>
        </w:rPr>
        <w:t xml:space="preserve">8. </w:t>
      </w:r>
      <w:r w:rsidRPr="00F96B50">
        <w:rPr>
          <w:rFonts w:ascii="Times New Roman" w:hAnsi="Times New Roman" w:cs="Times New Roman"/>
          <w:b/>
        </w:rPr>
        <w:t>ЮРИДИЧЕСКИЕ АДРЕСА, БАНКОВСКИЕ РЕКВИЗИТЫ, ПОДПИСИ СТОРОН</w:t>
      </w:r>
    </w:p>
    <w:p w:rsidR="00E4788F" w:rsidRPr="004D32B3" w:rsidRDefault="00E4788F" w:rsidP="00E4788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W w:w="9934" w:type="dxa"/>
        <w:tblLayout w:type="fixed"/>
        <w:tblLook w:val="01E0" w:firstRow="1" w:lastRow="1" w:firstColumn="1" w:lastColumn="1" w:noHBand="0" w:noVBand="0"/>
      </w:tblPr>
      <w:tblGrid>
        <w:gridCol w:w="5070"/>
        <w:gridCol w:w="4864"/>
      </w:tblGrid>
      <w:tr w:rsidR="00E4788F" w:rsidRPr="004D32B3" w:rsidTr="00B03FE4">
        <w:trPr>
          <w:trHeight w:val="4147"/>
        </w:trPr>
        <w:tc>
          <w:tcPr>
            <w:tcW w:w="5070" w:type="dxa"/>
          </w:tcPr>
          <w:p w:rsidR="00E4788F" w:rsidRPr="0001362E" w:rsidRDefault="00E4788F" w:rsidP="00B03FE4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01362E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Заказчик:</w:t>
            </w:r>
          </w:p>
          <w:p w:rsidR="00E4788F" w:rsidRPr="004D32B3" w:rsidRDefault="00E4788F" w:rsidP="00B03FE4">
            <w:pPr>
              <w:spacing w:after="200"/>
              <w:rPr>
                <w:rFonts w:ascii="Times New Roman" w:eastAsia="Calibri" w:hAnsi="Times New Roman" w:cs="Times New Roman"/>
                <w:color w:val="auto"/>
                <w:u w:val="single"/>
                <w:lang w:eastAsia="en-US"/>
              </w:rPr>
            </w:pPr>
            <w:r w:rsidRPr="004D32B3">
              <w:rPr>
                <w:rFonts w:ascii="Times New Roman" w:eastAsia="Calibri" w:hAnsi="Times New Roman" w:cs="Times New Roman"/>
                <w:color w:val="auto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______________________________</w:t>
            </w:r>
          </w:p>
          <w:p w:rsidR="00E4788F" w:rsidRPr="004D32B3" w:rsidRDefault="00E4788F" w:rsidP="00B03FE4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0"/>
                <w:szCs w:val="10"/>
                <w:lang w:eastAsia="en-US"/>
              </w:rPr>
            </w:pPr>
          </w:p>
          <w:p w:rsidR="00E4788F" w:rsidRPr="004D32B3" w:rsidRDefault="00E4788F" w:rsidP="00B03FE4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4D32B3">
              <w:rPr>
                <w:rFonts w:ascii="Times New Roman" w:eastAsia="Calibri" w:hAnsi="Times New Roman" w:cs="Times New Roman"/>
                <w:color w:val="auto"/>
                <w:lang w:eastAsia="en-US"/>
              </w:rPr>
              <w:t>Директор_________________</w:t>
            </w:r>
          </w:p>
          <w:p w:rsidR="00E4788F" w:rsidRPr="004D32B3" w:rsidRDefault="00E4788F" w:rsidP="00B03F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4D32B3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864" w:type="dxa"/>
          </w:tcPr>
          <w:p w:rsidR="00E4788F" w:rsidRPr="0001362E" w:rsidRDefault="00E4788F" w:rsidP="00B03FE4">
            <w:pPr>
              <w:tabs>
                <w:tab w:val="left" w:pos="612"/>
              </w:tabs>
              <w:spacing w:after="200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4D32B3">
              <w:rPr>
                <w:rFonts w:ascii="Times New Roman" w:eastAsia="Calibri" w:hAnsi="Times New Roman" w:cs="Times New Roman"/>
                <w:color w:val="99CC00"/>
                <w:lang w:eastAsia="en-US"/>
              </w:rPr>
              <w:t xml:space="preserve">                   </w:t>
            </w:r>
            <w:r w:rsidRPr="0001362E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Исполнитель: </w:t>
            </w:r>
          </w:p>
          <w:p w:rsidR="00E4788F" w:rsidRPr="004D32B3" w:rsidRDefault="00E4788F" w:rsidP="00B03F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u w:val="single"/>
              </w:rPr>
            </w:pPr>
            <w:r w:rsidRPr="004D32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:rsidR="00E4788F" w:rsidRPr="004D32B3" w:rsidRDefault="00E4788F" w:rsidP="00B03F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D32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ИНН 4208009190    КПП 420501001 </w:t>
            </w:r>
          </w:p>
          <w:p w:rsidR="00E4788F" w:rsidRPr="004D32B3" w:rsidRDefault="00E4788F" w:rsidP="00B03F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D32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 1034205014800</w:t>
            </w:r>
          </w:p>
          <w:p w:rsidR="00E4788F" w:rsidRPr="004D32B3" w:rsidRDefault="00E4788F" w:rsidP="00B03F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D32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Адрес: 640002, г. Кемерово, пр. Шахтеров, 29                                         Получатель: МИНФИН КУЗБАССА (ГАПОУ «КХК» л/с 30396Ё85380) </w:t>
            </w:r>
          </w:p>
          <w:p w:rsidR="00E4788F" w:rsidRPr="004D32B3" w:rsidRDefault="00E4788F" w:rsidP="00B03F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D32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р/с 03224643320000003900</w:t>
            </w:r>
          </w:p>
          <w:p w:rsidR="00E4788F" w:rsidRPr="004D32B3" w:rsidRDefault="00E4788F" w:rsidP="00B03F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D32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ОТДЕЛЕНИЕ КЕМЕРОВО БАНКА РОССИИ//УФК по Кемеровской области - Кузбассу г. Кемерово </w:t>
            </w:r>
          </w:p>
          <w:p w:rsidR="00E4788F" w:rsidRPr="004D32B3" w:rsidRDefault="00E4788F" w:rsidP="00B03F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D32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кор</w:t>
            </w:r>
            <w:proofErr w:type="spellEnd"/>
            <w:r w:rsidRPr="004D32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/с 40102810745370000032  </w:t>
            </w:r>
          </w:p>
          <w:p w:rsidR="00E4788F" w:rsidRPr="004D32B3" w:rsidRDefault="00E4788F" w:rsidP="00B03FE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D32B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БИК 013207212  ОКТМО 32701000001</w:t>
            </w:r>
          </w:p>
          <w:p w:rsidR="00E4788F" w:rsidRPr="004D32B3" w:rsidRDefault="00E4788F" w:rsidP="00B03FE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D32B3">
              <w:rPr>
                <w:rFonts w:ascii="Times New Roman" w:eastAsia="Times New Roman" w:hAnsi="Times New Roman" w:cs="Times New Roman"/>
                <w:sz w:val="22"/>
                <w:szCs w:val="22"/>
              </w:rPr>
              <w:t>КБК 00000000000000000130</w:t>
            </w:r>
          </w:p>
          <w:p w:rsidR="00E4788F" w:rsidRPr="004D32B3" w:rsidRDefault="00E4788F" w:rsidP="00B03FE4">
            <w:pPr>
              <w:tabs>
                <w:tab w:val="left" w:pos="612"/>
              </w:tabs>
              <w:ind w:left="284"/>
              <w:jc w:val="both"/>
              <w:rPr>
                <w:rFonts w:ascii="Times New Roman" w:eastAsia="Cambria Math" w:hAnsi="Times New Roman" w:cs="Times New Roman"/>
                <w:color w:val="auto"/>
                <w:lang w:eastAsia="en-US"/>
              </w:rPr>
            </w:pPr>
          </w:p>
          <w:p w:rsidR="00E4788F" w:rsidRPr="004D32B3" w:rsidRDefault="00E4788F" w:rsidP="00B03FE4">
            <w:pPr>
              <w:tabs>
                <w:tab w:val="left" w:pos="612"/>
              </w:tabs>
              <w:jc w:val="both"/>
              <w:rPr>
                <w:rFonts w:ascii="Times New Roman" w:eastAsia="Cambria Math" w:hAnsi="Times New Roman" w:cs="Times New Roman"/>
                <w:color w:val="auto"/>
                <w:lang w:eastAsia="en-US"/>
              </w:rPr>
            </w:pPr>
            <w:r w:rsidRPr="004D32B3">
              <w:rPr>
                <w:rFonts w:ascii="Times New Roman" w:eastAsia="Cambria Math" w:hAnsi="Times New Roman" w:cs="Times New Roman"/>
                <w:color w:val="auto"/>
                <w:lang w:eastAsia="en-US"/>
              </w:rPr>
              <w:t>Директор_________________ Нохрина Т.В.</w:t>
            </w:r>
          </w:p>
          <w:p w:rsidR="00E4788F" w:rsidRPr="004D32B3" w:rsidRDefault="00E4788F" w:rsidP="00B03FE4">
            <w:pPr>
              <w:tabs>
                <w:tab w:val="left" w:pos="612"/>
              </w:tabs>
              <w:ind w:left="284"/>
              <w:jc w:val="both"/>
              <w:rPr>
                <w:rFonts w:ascii="Times New Roman" w:eastAsia="Cambria Math" w:hAnsi="Times New Roman" w:cs="Times New Roman"/>
                <w:color w:val="auto"/>
                <w:sz w:val="16"/>
                <w:szCs w:val="16"/>
                <w:lang w:eastAsia="en-US"/>
              </w:rPr>
            </w:pPr>
          </w:p>
          <w:p w:rsidR="00E4788F" w:rsidRPr="004D32B3" w:rsidRDefault="00E4788F" w:rsidP="00B03FE4">
            <w:pPr>
              <w:tabs>
                <w:tab w:val="left" w:pos="612"/>
              </w:tabs>
              <w:spacing w:after="200"/>
              <w:rPr>
                <w:rFonts w:ascii="Times New Roman" w:eastAsia="Calibri" w:hAnsi="Times New Roman" w:cs="Times New Roman"/>
                <w:color w:val="99CC00"/>
                <w:lang w:eastAsia="en-US"/>
              </w:rPr>
            </w:pPr>
            <w:r w:rsidRPr="004D32B3">
              <w:rPr>
                <w:rFonts w:ascii="Times New Roman" w:eastAsia="Cambria Math" w:hAnsi="Times New Roman" w:cs="Times New Roman"/>
                <w:color w:val="auto"/>
                <w:sz w:val="16"/>
                <w:szCs w:val="16"/>
                <w:lang w:eastAsia="en-US"/>
              </w:rPr>
              <w:t xml:space="preserve">                     </w:t>
            </w:r>
            <w:r w:rsidRPr="004D32B3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/>
              </w:rPr>
              <w:t>М.П.</w:t>
            </w:r>
          </w:p>
        </w:tc>
      </w:tr>
    </w:tbl>
    <w:p w:rsidR="00E4788F" w:rsidRPr="004D32B3" w:rsidRDefault="00E4788F" w:rsidP="00E4788F">
      <w:pPr>
        <w:ind w:left="720"/>
        <w:rPr>
          <w:rFonts w:ascii="Times New Roman" w:eastAsia="Times New Roman" w:hAnsi="Times New Roman" w:cs="Times New Roman"/>
          <w:color w:val="auto"/>
          <w:sz w:val="18"/>
        </w:rPr>
      </w:pPr>
    </w:p>
    <w:p w:rsidR="00E4788F" w:rsidRDefault="00E4788F" w:rsidP="00E4788F">
      <w:p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4788F" w:rsidRDefault="00E4788F" w:rsidP="00E4788F"/>
    <w:p w:rsidR="008432DC" w:rsidRDefault="008432DC"/>
    <w:sectPr w:rsidR="008432DC" w:rsidSect="001A1F5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B7D92"/>
    <w:multiLevelType w:val="hybridMultilevel"/>
    <w:tmpl w:val="7BBE9A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E"/>
    <w:rsid w:val="008432DC"/>
    <w:rsid w:val="009015EC"/>
    <w:rsid w:val="00C24959"/>
    <w:rsid w:val="00C90D5E"/>
    <w:rsid w:val="00E36C73"/>
    <w:rsid w:val="00E4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49AD-F56F-44F6-9EB7-A0559F0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8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8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1407</Words>
  <Characters>8024</Characters>
  <Application>Microsoft Office Word</Application>
  <DocSecurity>0</DocSecurity>
  <Lines>66</Lines>
  <Paragraphs>18</Paragraphs>
  <ScaleCrop>false</ScaleCrop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</dc:creator>
  <cp:keywords/>
  <dc:description/>
  <cp:lastModifiedBy>ZamGLBush</cp:lastModifiedBy>
  <cp:revision>5</cp:revision>
  <dcterms:created xsi:type="dcterms:W3CDTF">2024-01-24T09:25:00Z</dcterms:created>
  <dcterms:modified xsi:type="dcterms:W3CDTF">2025-01-21T09:04:00Z</dcterms:modified>
</cp:coreProperties>
</file>